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F89" w:rsidRDefault="00645F89" w:rsidP="00645F8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6 </w:t>
      </w:r>
    </w:p>
    <w:p w:rsidR="00645F89" w:rsidRPr="009125BB" w:rsidRDefault="00645F89" w:rsidP="00645F8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  <w:r w:rsidRPr="009125B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пенсии за выслугу лет, дополнительного материального обеспечения лицам, замещавшим муниципальные должности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муниципальной службы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и пособия отдельным категориям работников</w:t>
      </w:r>
    </w:p>
    <w:p w:rsidR="00645F89" w:rsidRDefault="00645F89" w:rsidP="00645F89">
      <w:pPr>
        <w:spacing w:after="1"/>
      </w:pPr>
    </w:p>
    <w:p w:rsidR="00645F89" w:rsidRDefault="00645F89" w:rsidP="00645F89">
      <w:pPr>
        <w:pStyle w:val="ConsPlusNormal"/>
      </w:pPr>
    </w:p>
    <w:tbl>
      <w:tblPr>
        <w:tblW w:w="56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0"/>
      </w:tblGrid>
      <w:tr w:rsidR="00645F89" w:rsidRPr="00882A3B" w:rsidTr="00F52786">
        <w:trPr>
          <w:trHeight w:val="385"/>
        </w:trPr>
        <w:tc>
          <w:tcPr>
            <w:tcW w:w="5670" w:type="dxa"/>
          </w:tcPr>
          <w:p w:rsidR="00645F89" w:rsidRPr="00B97CA8" w:rsidRDefault="00645F89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CA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B97CA8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Pr="00B97CA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645F89" w:rsidRPr="00882A3B" w:rsidTr="00F52786">
        <w:trPr>
          <w:trHeight w:val="385"/>
        </w:trPr>
        <w:tc>
          <w:tcPr>
            <w:tcW w:w="5670" w:type="dxa"/>
          </w:tcPr>
          <w:p w:rsidR="00645F89" w:rsidRPr="00B97CA8" w:rsidRDefault="00645F89" w:rsidP="00F527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2A8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72A8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 20___ г.</w:t>
            </w:r>
          </w:p>
        </w:tc>
      </w:tr>
    </w:tbl>
    <w:p w:rsidR="00645F89" w:rsidRDefault="00645F89" w:rsidP="00645F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45F89" w:rsidRPr="006C7662" w:rsidRDefault="00645F89" w:rsidP="00645F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45F89" w:rsidRPr="00032219" w:rsidRDefault="00645F89" w:rsidP="00645F8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603"/>
      <w:bookmarkEnd w:id="1"/>
      <w:r w:rsidRPr="0003221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45F89" w:rsidRPr="00032219" w:rsidRDefault="00645F89" w:rsidP="00645F8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7662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</w:t>
      </w:r>
      <w:r w:rsidRPr="00032219">
        <w:rPr>
          <w:rFonts w:ascii="Times New Roman" w:hAnsi="Times New Roman" w:cs="Times New Roman"/>
          <w:b/>
          <w:bCs/>
          <w:sz w:val="28"/>
          <w:szCs w:val="28"/>
        </w:rPr>
        <w:t xml:space="preserve">об изменении размера пенсии за выслугу лет, дополнительного </w:t>
      </w:r>
    </w:p>
    <w:p w:rsidR="00645F89" w:rsidRPr="00032219" w:rsidRDefault="00645F89" w:rsidP="00645F8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219">
        <w:rPr>
          <w:rFonts w:ascii="Times New Roman" w:hAnsi="Times New Roman" w:cs="Times New Roman"/>
          <w:b/>
          <w:bCs/>
          <w:sz w:val="28"/>
          <w:szCs w:val="28"/>
        </w:rPr>
        <w:t>материального 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, пособия</w:t>
      </w:r>
    </w:p>
    <w:p w:rsidR="00645F89" w:rsidRPr="00151799" w:rsidRDefault="00645F89" w:rsidP="00645F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45F89" w:rsidRDefault="00645F89" w:rsidP="00645F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799">
        <w:rPr>
          <w:rFonts w:ascii="Times New Roman" w:hAnsi="Times New Roman" w:cs="Times New Roman"/>
          <w:sz w:val="28"/>
          <w:szCs w:val="28"/>
        </w:rPr>
        <w:t xml:space="preserve">В соответствии с положением </w:t>
      </w:r>
      <w:r w:rsidRPr="006C7662">
        <w:rPr>
          <w:rFonts w:ascii="Times New Roman" w:hAnsi="Times New Roman" w:cs="Times New Roman"/>
          <w:sz w:val="28"/>
          <w:szCs w:val="28"/>
        </w:rPr>
        <w:t xml:space="preserve">о дополнительном материальном обеспечении лиц, замещавших муниципальные должности и должности муниципальной службы муниципального образования </w:t>
      </w:r>
      <w:proofErr w:type="spellStart"/>
      <w:r w:rsidRPr="006C766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C766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51799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муниципального образования </w:t>
      </w:r>
      <w:proofErr w:type="spellStart"/>
      <w:r w:rsidRPr="0015179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151799">
        <w:rPr>
          <w:rFonts w:ascii="Times New Roman" w:hAnsi="Times New Roman" w:cs="Times New Roman"/>
          <w:sz w:val="28"/>
          <w:szCs w:val="28"/>
        </w:rPr>
        <w:t xml:space="preserve"> район от 24 февраля 2016 года № 77-с, положением о пенсии за выслугу лет лицам, замешавшим должности муниципальной службы в органах местного самоуправления муниципального образования </w:t>
      </w:r>
      <w:proofErr w:type="spellStart"/>
      <w:r w:rsidRPr="0015179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151799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15179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151799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151799">
        <w:rPr>
          <w:rFonts w:ascii="Times New Roman" w:hAnsi="Times New Roman" w:cs="Times New Roman"/>
          <w:sz w:val="28"/>
          <w:szCs w:val="28"/>
        </w:rPr>
        <w:t>от 25 января 2017 года № 212-с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D5835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33167">
        <w:rPr>
          <w:rFonts w:ascii="Times New Roman" w:hAnsi="Times New Roman" w:cs="Times New Roman"/>
          <w:sz w:val="28"/>
          <w:szCs w:val="28"/>
        </w:rPr>
        <w:t xml:space="preserve"> о порядке установления и выплаты пособия отдельным категориям работников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E3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утвержденным р</w:t>
      </w:r>
      <w:r w:rsidRPr="00533167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33167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</w:t>
      </w:r>
      <w:proofErr w:type="spellStart"/>
      <w:r w:rsidRPr="00533167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3167">
        <w:rPr>
          <w:rFonts w:ascii="Times New Roman" w:hAnsi="Times New Roman" w:cs="Times New Roman"/>
          <w:sz w:val="28"/>
          <w:szCs w:val="28"/>
        </w:rPr>
        <w:t xml:space="preserve"> район от 14 декабря 2005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167">
        <w:rPr>
          <w:rFonts w:ascii="Times New Roman" w:hAnsi="Times New Roman" w:cs="Times New Roman"/>
          <w:sz w:val="28"/>
          <w:szCs w:val="28"/>
        </w:rPr>
        <w:t xml:space="preserve">№ 272-с «Об утверждении положений о дополнительном материальном обеспечении лиц, замещавших выборные муниципальные должности и муниципальные должности муниципальной службы муниципального образования </w:t>
      </w:r>
      <w:proofErr w:type="spellStart"/>
      <w:r w:rsidRPr="00533167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3167">
        <w:rPr>
          <w:rFonts w:ascii="Times New Roman" w:hAnsi="Times New Roman" w:cs="Times New Roman"/>
          <w:sz w:val="28"/>
          <w:szCs w:val="28"/>
        </w:rPr>
        <w:t xml:space="preserve"> район и о порядке установления и выплаты пособия отдельным категориям работников»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51799">
        <w:rPr>
          <w:rFonts w:ascii="Times New Roman" w:hAnsi="Times New Roman" w:cs="Times New Roman"/>
          <w:sz w:val="28"/>
          <w:szCs w:val="28"/>
        </w:rPr>
        <w:t>определить пенсию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2219">
        <w:rPr>
          <w:rFonts w:ascii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2219">
        <w:rPr>
          <w:rFonts w:ascii="Times New Roman" w:hAnsi="Times New Roman" w:cs="Times New Roman"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2219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 xml:space="preserve">е, пособие </w:t>
      </w:r>
      <w:r w:rsidRPr="0015179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151799">
        <w:rPr>
          <w:rFonts w:ascii="Times New Roman" w:hAnsi="Times New Roman" w:cs="Times New Roman"/>
          <w:sz w:val="28"/>
          <w:szCs w:val="28"/>
        </w:rPr>
        <w:t>____________</w:t>
      </w:r>
    </w:p>
    <w:p w:rsidR="00645F89" w:rsidRPr="00032219" w:rsidRDefault="00645F89" w:rsidP="00645F89">
      <w:pPr>
        <w:pStyle w:val="ConsPlusNonformat"/>
        <w:jc w:val="center"/>
        <w:rPr>
          <w:rFonts w:ascii="Times New Roman" w:hAnsi="Times New Roman" w:cs="Times New Roman"/>
        </w:rPr>
      </w:pPr>
      <w:r w:rsidRPr="00032219">
        <w:rPr>
          <w:rFonts w:ascii="Times New Roman" w:hAnsi="Times New Roman" w:cs="Times New Roman"/>
        </w:rPr>
        <w:t>(фамилия,</w:t>
      </w:r>
    </w:p>
    <w:p w:rsidR="00645F89" w:rsidRPr="00151799" w:rsidRDefault="00645F89" w:rsidP="00645F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1799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151799">
        <w:rPr>
          <w:rFonts w:ascii="Times New Roman" w:hAnsi="Times New Roman" w:cs="Times New Roman"/>
          <w:sz w:val="28"/>
          <w:szCs w:val="28"/>
        </w:rPr>
        <w:t>___________.</w:t>
      </w:r>
    </w:p>
    <w:p w:rsidR="00645F89" w:rsidRPr="00032219" w:rsidRDefault="00645F89" w:rsidP="00645F89">
      <w:pPr>
        <w:pStyle w:val="ConsPlusNonformat"/>
        <w:jc w:val="center"/>
        <w:rPr>
          <w:rFonts w:ascii="Times New Roman" w:hAnsi="Times New Roman" w:cs="Times New Roman"/>
        </w:rPr>
      </w:pPr>
      <w:r w:rsidRPr="00032219">
        <w:rPr>
          <w:rFonts w:ascii="Times New Roman" w:hAnsi="Times New Roman" w:cs="Times New Roman"/>
        </w:rPr>
        <w:t>имя, отчество)</w:t>
      </w:r>
    </w:p>
    <w:p w:rsidR="00645F89" w:rsidRPr="00151799" w:rsidRDefault="00645F89" w:rsidP="00645F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1799">
        <w:rPr>
          <w:rFonts w:ascii="Times New Roman" w:hAnsi="Times New Roman" w:cs="Times New Roman"/>
          <w:sz w:val="28"/>
          <w:szCs w:val="28"/>
        </w:rPr>
        <w:t xml:space="preserve">имеющему(ей) стаж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51799">
        <w:rPr>
          <w:rFonts w:ascii="Times New Roman" w:hAnsi="Times New Roman" w:cs="Times New Roman"/>
          <w:sz w:val="28"/>
          <w:szCs w:val="28"/>
        </w:rPr>
        <w:t xml:space="preserve"> службы  _____  лет,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799">
        <w:rPr>
          <w:rFonts w:ascii="Times New Roman" w:hAnsi="Times New Roman" w:cs="Times New Roman"/>
          <w:sz w:val="28"/>
          <w:szCs w:val="28"/>
        </w:rPr>
        <w:t>начисленной страховой пенсии по старости (по инвалидности) и фиксированной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799">
        <w:rPr>
          <w:rFonts w:ascii="Times New Roman" w:hAnsi="Times New Roman" w:cs="Times New Roman"/>
          <w:sz w:val="28"/>
          <w:szCs w:val="28"/>
        </w:rPr>
        <w:t>выплаты к страховой пенсии (с учетом повышения фиксированной выплаты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799">
        <w:rPr>
          <w:rFonts w:ascii="Times New Roman" w:hAnsi="Times New Roman" w:cs="Times New Roman"/>
          <w:sz w:val="28"/>
          <w:szCs w:val="28"/>
        </w:rPr>
        <w:t>страховой пенсии), пенсии по инвалидности, страховой пенсии по старости,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799">
        <w:rPr>
          <w:rFonts w:ascii="Times New Roman" w:hAnsi="Times New Roman" w:cs="Times New Roman"/>
          <w:sz w:val="28"/>
          <w:szCs w:val="28"/>
        </w:rPr>
        <w:t xml:space="preserve">назначенной </w:t>
      </w:r>
      <w:r w:rsidRPr="00151799">
        <w:rPr>
          <w:rFonts w:ascii="Times New Roman" w:hAnsi="Times New Roman" w:cs="Times New Roman"/>
          <w:sz w:val="28"/>
          <w:szCs w:val="28"/>
        </w:rPr>
        <w:lastRenderedPageBreak/>
        <w:t>до наступления возраста, дающего право на страховую пенсию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799">
        <w:rPr>
          <w:rFonts w:ascii="Times New Roman" w:hAnsi="Times New Roman" w:cs="Times New Roman"/>
          <w:sz w:val="28"/>
          <w:szCs w:val="28"/>
        </w:rPr>
        <w:t>старости, в том числе досрочно назначенной, и фиксированной выплаты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799">
        <w:rPr>
          <w:rFonts w:ascii="Times New Roman" w:hAnsi="Times New Roman" w:cs="Times New Roman"/>
          <w:sz w:val="28"/>
          <w:szCs w:val="28"/>
        </w:rPr>
        <w:t>страховой пенсии (с учетом повышения фиксированной выплаты к страховой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799">
        <w:rPr>
          <w:rFonts w:ascii="Times New Roman" w:hAnsi="Times New Roman" w:cs="Times New Roman"/>
          <w:sz w:val="28"/>
          <w:szCs w:val="28"/>
        </w:rPr>
        <w:t>пенсии) _________  руб.  ___</w:t>
      </w:r>
      <w:proofErr w:type="gramStart"/>
      <w:r w:rsidRPr="00151799">
        <w:rPr>
          <w:rFonts w:ascii="Times New Roman" w:hAnsi="Times New Roman" w:cs="Times New Roman"/>
          <w:sz w:val="28"/>
          <w:szCs w:val="28"/>
        </w:rPr>
        <w:t>_  коп</w:t>
      </w:r>
      <w:proofErr w:type="gramEnd"/>
      <w:r w:rsidRPr="00151799">
        <w:rPr>
          <w:rFonts w:ascii="Times New Roman" w:hAnsi="Times New Roman" w:cs="Times New Roman"/>
          <w:sz w:val="28"/>
          <w:szCs w:val="28"/>
        </w:rPr>
        <w:t>., 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51799">
        <w:rPr>
          <w:rFonts w:ascii="Times New Roman" w:hAnsi="Times New Roman" w:cs="Times New Roman"/>
          <w:sz w:val="28"/>
          <w:szCs w:val="28"/>
        </w:rPr>
        <w:t>_%  от начисленной суммы пенсии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51799">
        <w:rPr>
          <w:rFonts w:ascii="Times New Roman" w:hAnsi="Times New Roman" w:cs="Times New Roman"/>
          <w:sz w:val="28"/>
          <w:szCs w:val="28"/>
        </w:rPr>
        <w:t>с _________________.</w:t>
      </w:r>
    </w:p>
    <w:p w:rsidR="00645F89" w:rsidRDefault="00645F89" w:rsidP="00645F8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032219">
        <w:rPr>
          <w:rFonts w:ascii="Times New Roman" w:hAnsi="Times New Roman" w:cs="Times New Roman"/>
        </w:rPr>
        <w:t xml:space="preserve"> (день, месяц, год)</w:t>
      </w:r>
    </w:p>
    <w:p w:rsidR="00645F89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89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 И.О. Фамилия</w:t>
      </w: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  _______________________ И.О. Фамилия</w:t>
      </w: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 И.О. Фамилия</w:t>
      </w: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                                ________________________ И.О. Фамилия</w:t>
      </w:r>
    </w:p>
    <w:p w:rsidR="00645F89" w:rsidRPr="00817718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645F89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89" w:rsidRDefault="00645F89" w:rsidP="00645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89" w:rsidRDefault="00645F89" w:rsidP="00645F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А.Н.Субботина</w:t>
      </w:r>
      <w:proofErr w:type="spellEnd"/>
    </w:p>
    <w:p w:rsidR="00645F89" w:rsidRPr="00032219" w:rsidRDefault="00645F89" w:rsidP="00645F89">
      <w:pPr>
        <w:pStyle w:val="ConsPlusNonformat"/>
        <w:jc w:val="both"/>
        <w:rPr>
          <w:rFonts w:ascii="Times New Roman" w:hAnsi="Times New Roman" w:cs="Times New Roman"/>
        </w:rPr>
      </w:pPr>
    </w:p>
    <w:p w:rsidR="00645F89" w:rsidRDefault="00645F89" w:rsidP="00645F89"/>
    <w:p w:rsidR="00645F89" w:rsidRDefault="00645F89" w:rsidP="00645F89"/>
    <w:p w:rsidR="00645F89" w:rsidRDefault="00645F89" w:rsidP="00645F89"/>
    <w:p w:rsidR="00645F89" w:rsidRDefault="00645F89" w:rsidP="00645F89"/>
    <w:p w:rsidR="00645F89" w:rsidRDefault="00645F89" w:rsidP="00645F89"/>
    <w:p w:rsidR="005F6AF3" w:rsidRDefault="005F6AF3"/>
    <w:sectPr w:rsidR="005F6AF3" w:rsidSect="0067061C">
      <w:headerReference w:type="default" r:id="rId4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671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061C" w:rsidRPr="0067061C" w:rsidRDefault="00645F89" w:rsidP="0067061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6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6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6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06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F89"/>
    <w:rsid w:val="005F6AF3"/>
    <w:rsid w:val="0064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39A7"/>
  <w15:chartTrackingRefBased/>
  <w15:docId w15:val="{B61D049A-EFA2-4F2C-B047-1A57A45F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5F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5F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5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5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2666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2024-08-08T10:24:00Z</dcterms:created>
  <dcterms:modified xsi:type="dcterms:W3CDTF">2024-08-08T10:28:00Z</dcterms:modified>
</cp:coreProperties>
</file>